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FE8" w:rsidRDefault="00025D33" w:rsidP="00025D33">
      <w:pPr>
        <w:shd w:val="clear" w:color="auto" w:fill="FFFFFF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91325" cy="9344025"/>
            <wp:effectExtent l="0" t="0" r="9525" b="9525"/>
            <wp:docPr id="1" name="Рисунок 1" descr="D:\локальные акты ДОУ№8\титульные листы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окальные акты ДОУ№8\титульные листы\1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34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FE8" w:rsidRPr="0037497C" w:rsidRDefault="00CC6FE8" w:rsidP="003749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1. Общие положения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1.1.    Настоящее положение разработано для дошкольного образовательного учреждения муниципального детского сада  № 8 «Семицветик» города Жирновска Волгоградской области (далее — Учреждение) в соответствии с </w:t>
      </w:r>
      <w:r w:rsidR="00BB68C8" w:rsidRPr="00BB68C8">
        <w:rPr>
          <w:rFonts w:ascii="Times New Roman" w:hAnsi="Times New Roman" w:cs="Times New Roman"/>
          <w:sz w:val="24"/>
          <w:szCs w:val="24"/>
        </w:rPr>
        <w:t>Федеральным законом от 29.12.2012 г. № 273-ФЗ  «Об образовании в Российской Федерации»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>, Типовым положением о дошкольном образовательном учреждении, Уставом Учреждения.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1.2.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>   осуществляет общее руковод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ство Учреждением.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1.3.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представляет полномочия трудового кол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лектива.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1.4.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 возглавляется председателем Общего со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брания.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1.5.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>Решения О</w:t>
      </w:r>
      <w:bookmarkStart w:id="0" w:name="_GoBack"/>
      <w:bookmarkEnd w:id="0"/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бщего собрания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>, принятые в пре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делах его полномочий и в соответствии с законодательством, обя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зательны для исполнения администрацией, всеми членами кол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лектива.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1.6.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Изменения и дополнения в настоящее положение вносятся Общим собранием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 и принимаются на его заседании.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1.7.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>Срок данного положения не ограничен. Положение дей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ствует до принятия нового.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6FE8" w:rsidRPr="0037497C" w:rsidRDefault="00CC6FE8" w:rsidP="003749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Основные задачи Общего собрания</w:t>
      </w:r>
    </w:p>
    <w:p w:rsidR="00CC6FE8" w:rsidRPr="0037497C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2.1.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 содействует осуществлению управленче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ских начал, развитию инициативы трудового коллектива.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2.2. 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t xml:space="preserve"> реализует право на самостоятельность Уч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реждения в решении вопросов, способствующих оптимальной орга</w:t>
      </w:r>
      <w:r w:rsidRPr="0037497C">
        <w:rPr>
          <w:rFonts w:ascii="Times New Roman" w:hAnsi="Times New Roman" w:cs="Times New Roman"/>
          <w:sz w:val="24"/>
          <w:szCs w:val="24"/>
          <w:lang w:eastAsia="ru-RU"/>
        </w:rPr>
        <w:softHyphen/>
        <w:t>низации образовательного процесса и финансово-хозяйственной деятельности.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содействует расширению коллегиальных, демократических форм управления и воплощения в жизнь госу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дарственно-общественных принципов.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6FE8" w:rsidRDefault="00CC6FE8" w:rsidP="003749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3. Функции Общего собрания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коллектива</w:t>
      </w:r>
    </w:p>
    <w:p w:rsidR="00CC6FE8" w:rsidRPr="0037497C" w:rsidRDefault="00CC6FE8" w:rsidP="0037497C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3.1. Общее собрание</w:t>
      </w:r>
      <w:r w:rsidRPr="00F224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обсуждает и рекомендует к утверждению проект коллектив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ного договора, правила внутреннего трудового распорядка, гра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фики работы, графики отпусков работников Учреждения;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рассматривает, обсуждает и рекомендует к утверждению про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грамму развития Учреждения;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рассматривает, обсуждает и рекомендует к утверждению про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ект годового плана Учреждения;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вносит изменения и дополнения в Устав Учреждения, дру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гие локальные акты;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обсуждает вопросы состояния трудовой дисциплины в Уч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реждении и мероприятия по ее укреплению, рассматривает фак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ты нарушения трудовой дисциплины работниками Учреждения;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рассматривает вопросы охраны и безопасности условий тру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да работников, охраны жизни и здоровья воспитанников Учреж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вносит предложения Учредителю по улучшению финансо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во-хозяйственной деятельности Учреждения;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определяет размер доплат, надбавок, премий и других вы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плат стимулирующего характера в пределах имеющихся в Учреж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дении средств из фонда оплаты труда;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определяет порядок и условия предоставления социальных гарантий и льгот в пределах компетенции Учреждения;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вносит предложения в договор о взаимоотношениях между Учредителем и Учреждением;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заслушивает отчеты заведующего Учреждением о расходова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нии бюджетных и внебюджетных средств;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заслушивает отчеты о работе заведующего, завхоза, старшего воспитателя, председателя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педагогического с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овета и других работников, вносит на рассмотрение админи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страции предложения по совершенствованию ее работы;</w:t>
      </w:r>
    </w:p>
    <w:p w:rsidR="00CC6FE8" w:rsidRPr="0037497C" w:rsidRDefault="00CC6FE8" w:rsidP="0037497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знакомится с итоговыми документами по проверке государ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ственными и муниципальными органами деятельности Учрежде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ния и заслушивает администрацию о выполнении мероприятий по устранению недостатков в работе;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необходимости рассматривает и обсуждает вопросы ра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боты с родителями (законными представителями) воспитанни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ков, решения Родительского собрания Учреждения;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действующего законодательства принимает необ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ходимые меры, ограждающие педагогических и других работни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ков, администрацию от необоснованного вмешательства в их профессиональную деятельность, ограничения самостоятельности Уч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реждения, его самоуправляемости. Выходит с предложениями по этим вопросам в общественные организации, государственные и муниципальные органы управления образованием, органы про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куратуры, общественные объединения.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6FE8" w:rsidRDefault="00CC6FE8" w:rsidP="007A629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4. Права Общего собрания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224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работников</w:t>
      </w:r>
    </w:p>
    <w:p w:rsidR="00CC6FE8" w:rsidRPr="0037497C" w:rsidRDefault="00CC6FE8" w:rsidP="007A629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4.1.  Общее собрание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имеет право:</w:t>
      </w:r>
    </w:p>
    <w:p w:rsidR="00CC6FE8" w:rsidRPr="0037497C" w:rsidRDefault="00CC6FE8" w:rsidP="007A629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участвовать в управлении Учреждением;</w:t>
      </w:r>
    </w:p>
    <w:p w:rsidR="00CC6FE8" w:rsidRPr="0037497C" w:rsidRDefault="00CC6FE8" w:rsidP="007A629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выходить с предложениями и заявлениями на Учредителя, в органы муниципальной и государственной власти, в обществен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ные организации.</w:t>
      </w:r>
    </w:p>
    <w:p w:rsidR="00CC6FE8" w:rsidRDefault="00CC6FE8" w:rsidP="007A629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4.2.  Каждый член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имеет право: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потребовать обсуждения Общим собранием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любого вопро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са, касающегося деятельности Учреждения, если его предложе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ние поддержит не мен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ее одной трети членов собрания;</w:t>
      </w:r>
    </w:p>
    <w:p w:rsidR="00CC6FE8" w:rsidRPr="0037497C" w:rsidRDefault="00CC6FE8" w:rsidP="007A629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несогласии с решением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высказать свое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мотивированное мнение, которое должно быть занесено в прото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кол.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6FE8" w:rsidRDefault="00CC6FE8" w:rsidP="007A62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5. Организация управления Общим собранием коллектива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C6FE8" w:rsidRPr="0037497C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5.1.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состав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входят все работники Учрежде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ния.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 заседание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могут быть приглашены пред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ставители Учредителя, общественных организаций, органов му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ниципального и государственного управления. Лица, приглашен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ные на собрание, пользуются правом совещательного голоса, могут вносить предложения и заявления, участвовать в обсуждении во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просов, находящихся в их компетенции.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Для ведения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 его состава открытым голо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сованием избирается председатель и секретарь сроком на один календарный год, которые выбирают свои обязанности на обще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ственных началах.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организует деятельность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информирует членов трудового коллектива о предстоящем заседании не менее чем за 30 дней до его проведения;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организует подготовку и проведение заседания;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пределяет повестку дня;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контролирует выполнение решений.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Общее собрание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собирается не реже 2 раз в календарный год.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5.5.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Общее собрание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считается правомочным, если на нем при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сутствует не менее 50% членов трудового коллектива Учреждения.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5.6.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Решение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принимается открытым голосо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ванием.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5.7.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Решение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считается принятым, если за него проголосовало не менее 51% присутствующих.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Решение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обязательно к исполнению для всех членов трудового коллектива Учреждения.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6FE8" w:rsidRDefault="00CC6FE8" w:rsidP="007A62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6. Взаимосвязь с другими органами самоуправления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C6FE8" w:rsidRPr="0037497C" w:rsidRDefault="00CC6FE8" w:rsidP="007A629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6.1. Общее собрание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организует вза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имодействие с другими орга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нами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самоуправления Учреждения —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Педагогическим советом.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через участие представителей трудового коллектива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засе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даниях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Педагогического совета Учреждения 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представление на ознакомление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Педагогическому совету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Учреждения материалов, готовящихся к об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суждению и принятию на заседании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внесение предложений и дополнений по вопросам, рассмат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риваемым на заседаниях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Педагогического совета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Учреждения.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6FE8" w:rsidRDefault="00CC6FE8" w:rsidP="007A62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7. Ответственность Общего собрания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работников.</w:t>
      </w:r>
    </w:p>
    <w:p w:rsidR="00CC6FE8" w:rsidRPr="0037497C" w:rsidRDefault="00CC6FE8" w:rsidP="007A629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7.1. Общее собрание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несет ответственность: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 выполнение, выполнение не в полном объеме или невы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полнение закрепленных за ним задач и функций;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соответствие принимаемых решений законодательству РФ, нормативно-правовым актам.</w:t>
      </w:r>
    </w:p>
    <w:p w:rsidR="00CC6FE8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6FE8" w:rsidRDefault="00CC6FE8" w:rsidP="007A62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749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8. Делопроизводство Общего собрания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работников.</w:t>
      </w:r>
    </w:p>
    <w:p w:rsidR="00CC6FE8" w:rsidRPr="0037497C" w:rsidRDefault="00CC6FE8" w:rsidP="003749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8.1.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Заседания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оформляются протоколом.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8.2.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книге протоколов фиксируются: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дата проведения;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количественное присутствие (отсутствие) членов трудового коллектива;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приглашенные (ФИО, должность);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повестка дня;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ход обсуждения вопросов;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предложения, рекомендации и замечания членов трудового коллектива и приглашенных лиц;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решение.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8.3.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Протоколы подписываются председателем и секретарем Об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8.4.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Нумерация протоколов ведется от начала учебного года.</w:t>
      </w:r>
    </w:p>
    <w:p w:rsidR="00CC6FE8" w:rsidRPr="0037497C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8.5.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Книга протоколов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нумеруется постранич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но, прошнуровывается, скрепляется подписью заведующего и пе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чатью Учреждения.</w:t>
      </w:r>
    </w:p>
    <w:p w:rsidR="00CC6FE8" w:rsidRPr="003850B7" w:rsidRDefault="00CC6FE8" w:rsidP="007A62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8.6. 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Книга протоколов Общего собрания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хранится в делах Уч</w:t>
      </w:r>
      <w:r w:rsidRPr="0037497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реждения (50 лет) и передается п</w:t>
      </w:r>
      <w:r w:rsidRPr="00EF19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акту (при смене руководителя, передаче в архив).</w:t>
      </w:r>
    </w:p>
    <w:sectPr w:rsidR="00CC6FE8" w:rsidRPr="003850B7" w:rsidSect="0013309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4DD" w:rsidRDefault="00F214DD" w:rsidP="003850B7">
      <w:pPr>
        <w:spacing w:after="0" w:line="240" w:lineRule="auto"/>
      </w:pPr>
      <w:r>
        <w:separator/>
      </w:r>
    </w:p>
  </w:endnote>
  <w:endnote w:type="continuationSeparator" w:id="0">
    <w:p w:rsidR="00F214DD" w:rsidRDefault="00F214DD" w:rsidP="00385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FE8" w:rsidRDefault="00AF311D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5D33">
      <w:rPr>
        <w:noProof/>
      </w:rPr>
      <w:t>4</w:t>
    </w:r>
    <w:r>
      <w:rPr>
        <w:noProof/>
      </w:rPr>
      <w:fldChar w:fldCharType="end"/>
    </w:r>
  </w:p>
  <w:p w:rsidR="00CC6FE8" w:rsidRDefault="00CC6FE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4DD" w:rsidRDefault="00F214DD" w:rsidP="003850B7">
      <w:pPr>
        <w:spacing w:after="0" w:line="240" w:lineRule="auto"/>
      </w:pPr>
      <w:r>
        <w:separator/>
      </w:r>
    </w:p>
  </w:footnote>
  <w:footnote w:type="continuationSeparator" w:id="0">
    <w:p w:rsidR="00F214DD" w:rsidRDefault="00F214DD" w:rsidP="00385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3044A"/>
    <w:multiLevelType w:val="multilevel"/>
    <w:tmpl w:val="5ABC4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14380"/>
    <w:multiLevelType w:val="multilevel"/>
    <w:tmpl w:val="6BDA2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036A69"/>
    <w:multiLevelType w:val="multilevel"/>
    <w:tmpl w:val="1C5E8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6345FD"/>
    <w:multiLevelType w:val="multilevel"/>
    <w:tmpl w:val="64A81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55136"/>
    <w:multiLevelType w:val="multilevel"/>
    <w:tmpl w:val="8F809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310370"/>
    <w:multiLevelType w:val="multilevel"/>
    <w:tmpl w:val="FE84D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A74797"/>
    <w:multiLevelType w:val="multilevel"/>
    <w:tmpl w:val="42F41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E01418"/>
    <w:multiLevelType w:val="multilevel"/>
    <w:tmpl w:val="2E4E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B2683D"/>
    <w:multiLevelType w:val="multilevel"/>
    <w:tmpl w:val="7F429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973"/>
    <w:rsid w:val="00025D33"/>
    <w:rsid w:val="0005662B"/>
    <w:rsid w:val="00133098"/>
    <w:rsid w:val="0037497C"/>
    <w:rsid w:val="00382EEB"/>
    <w:rsid w:val="003850B7"/>
    <w:rsid w:val="00404227"/>
    <w:rsid w:val="005940FD"/>
    <w:rsid w:val="006F16F2"/>
    <w:rsid w:val="006F6881"/>
    <w:rsid w:val="007167BD"/>
    <w:rsid w:val="0077659B"/>
    <w:rsid w:val="007A629F"/>
    <w:rsid w:val="007F308E"/>
    <w:rsid w:val="0085523C"/>
    <w:rsid w:val="008B7F10"/>
    <w:rsid w:val="008C1661"/>
    <w:rsid w:val="008C766B"/>
    <w:rsid w:val="00913EB3"/>
    <w:rsid w:val="00970210"/>
    <w:rsid w:val="0098549C"/>
    <w:rsid w:val="009B50D8"/>
    <w:rsid w:val="00AF311D"/>
    <w:rsid w:val="00B57E60"/>
    <w:rsid w:val="00BB12FD"/>
    <w:rsid w:val="00BB68C8"/>
    <w:rsid w:val="00C82E23"/>
    <w:rsid w:val="00CC6FE8"/>
    <w:rsid w:val="00E06A47"/>
    <w:rsid w:val="00EA1004"/>
    <w:rsid w:val="00EE4885"/>
    <w:rsid w:val="00EF1973"/>
    <w:rsid w:val="00EF1E94"/>
    <w:rsid w:val="00F214DD"/>
    <w:rsid w:val="00F224F7"/>
    <w:rsid w:val="00F850CB"/>
    <w:rsid w:val="00FE1478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227073-AA90-4CB0-91DD-C8EF2A7E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0C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F1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99"/>
    <w:qFormat/>
    <w:rsid w:val="00EF1973"/>
    <w:rPr>
      <w:b/>
      <w:bCs/>
    </w:rPr>
  </w:style>
  <w:style w:type="character" w:customStyle="1" w:styleId="apple-converted-space">
    <w:name w:val="apple-converted-space"/>
    <w:basedOn w:val="a0"/>
    <w:uiPriority w:val="99"/>
    <w:rsid w:val="00EF1973"/>
  </w:style>
  <w:style w:type="paragraph" w:styleId="a5">
    <w:name w:val="header"/>
    <w:basedOn w:val="a"/>
    <w:link w:val="a6"/>
    <w:uiPriority w:val="99"/>
    <w:rsid w:val="00385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850B7"/>
  </w:style>
  <w:style w:type="paragraph" w:styleId="a7">
    <w:name w:val="footer"/>
    <w:basedOn w:val="a"/>
    <w:link w:val="a8"/>
    <w:uiPriority w:val="99"/>
    <w:rsid w:val="00385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850B7"/>
  </w:style>
  <w:style w:type="paragraph" w:styleId="a9">
    <w:name w:val="Balloon Text"/>
    <w:basedOn w:val="a"/>
    <w:link w:val="aa"/>
    <w:uiPriority w:val="99"/>
    <w:semiHidden/>
    <w:rsid w:val="0071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16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15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Принято:</vt:lpstr>
    </vt:vector>
  </TitlesOfParts>
  <Company>ДОУ №5 "Ивушка"</Company>
  <LinksUpToDate>false</LinksUpToDate>
  <CharactersWithSpaces>7737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Принято:</dc:title>
  <dc:subject/>
  <dc:creator>Заведующий</dc:creator>
  <cp:keywords/>
  <dc:description/>
  <cp:lastModifiedBy>1</cp:lastModifiedBy>
  <cp:revision>2</cp:revision>
  <cp:lastPrinted>2015-04-01T08:31:00Z</cp:lastPrinted>
  <dcterms:created xsi:type="dcterms:W3CDTF">2017-04-14T06:13:00Z</dcterms:created>
  <dcterms:modified xsi:type="dcterms:W3CDTF">2017-04-14T06:13:00Z</dcterms:modified>
</cp:coreProperties>
</file>